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D869FAB" w14:textId="40FD4D89" w:rsidR="00A121AB" w:rsidRPr="00DA01C7" w:rsidRDefault="00DA01C7" w:rsidP="00DA01C7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P</w:t>
      </w:r>
      <w:r>
        <w:rPr>
          <w:rFonts w:ascii="Times New Roman" w:hAnsi="Times New Roman"/>
          <w:b/>
          <w:iCs/>
          <w:sz w:val="24"/>
          <w:szCs w:val="24"/>
        </w:rPr>
        <w:t>rojektvendimi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"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miratimin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Strategjisë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SHÇBA-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2020-2024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Planit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saj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iCs/>
          <w:sz w:val="24"/>
          <w:szCs w:val="24"/>
        </w:rPr>
        <w:t>Veprimit</w:t>
      </w:r>
      <w:proofErr w:type="spellEnd"/>
      <w:r w:rsidRPr="00DA01C7">
        <w:rPr>
          <w:rFonts w:ascii="Times New Roman" w:hAnsi="Times New Roman"/>
          <w:b/>
          <w:iCs/>
          <w:sz w:val="24"/>
          <w:szCs w:val="24"/>
        </w:rPr>
        <w:t xml:space="preserve"> 2020 -2022"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14:paraId="2DE68D20" w14:textId="77777777" w:rsidR="00DA01C7" w:rsidRPr="00DA01C7" w:rsidRDefault="00DA01C7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DA01C7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55850636" w:rsidR="00A121AB" w:rsidRPr="00DA01C7" w:rsidRDefault="00442028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Koh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zgjatja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konsultimeve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marsi</w:t>
      </w:r>
      <w:proofErr w:type="spellEnd"/>
      <w:r>
        <w:rPr>
          <w:rFonts w:ascii="Times New Roman" w:hAnsi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mars 2020.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takimet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grupin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partner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rkomb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asistojn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e Brendshme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siguris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PAMECA, ICITAP, OSBE,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rmjet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regjistrit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Kohëzgjatja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e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konsultim</w:t>
      </w:r>
      <w:r w:rsidR="0091093C" w:rsidRPr="00DA01C7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publik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</w:t>
      </w:r>
      <w:r w:rsidR="005B1920" w:rsidRPr="00DA01C7">
        <w:rPr>
          <w:rFonts w:ascii="Times New Roman" w:hAnsi="Times New Roman"/>
          <w:sz w:val="24"/>
          <w:szCs w:val="24"/>
        </w:rPr>
        <w:t>ë</w:t>
      </w:r>
      <w:r w:rsidR="00741C60" w:rsidRPr="00DA01C7">
        <w:rPr>
          <w:rFonts w:ascii="Times New Roman" w:hAnsi="Times New Roman"/>
          <w:sz w:val="24"/>
          <w:szCs w:val="24"/>
        </w:rPr>
        <w:t>rme</w:t>
      </w:r>
      <w:r w:rsidR="0091093C" w:rsidRPr="00DA01C7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regjistrit</w:t>
      </w:r>
      <w:proofErr w:type="spellEnd"/>
      <w:r w:rsidR="00BF1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elektonik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në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zgjati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r w:rsidR="00DA01C7">
        <w:rPr>
          <w:rFonts w:ascii="Times New Roman" w:hAnsi="Times New Roman"/>
          <w:sz w:val="24"/>
          <w:szCs w:val="24"/>
        </w:rPr>
        <w:t xml:space="preserve">26.2.2020 </w:t>
      </w:r>
      <w:proofErr w:type="spellStart"/>
      <w:r w:rsidR="00DA01C7">
        <w:rPr>
          <w:rFonts w:ascii="Times New Roman" w:hAnsi="Times New Roman"/>
          <w:sz w:val="24"/>
          <w:szCs w:val="24"/>
        </w:rPr>
        <w:t>deri</w:t>
      </w:r>
      <w:proofErr w:type="spellEnd"/>
      <w:r w:rsidR="00DA01C7">
        <w:rPr>
          <w:rFonts w:ascii="Times New Roman" w:hAnsi="Times New Roman"/>
          <w:sz w:val="24"/>
          <w:szCs w:val="24"/>
        </w:rPr>
        <w:t xml:space="preserve"> 24.3</w:t>
      </w:r>
      <w:r w:rsidR="0091093C" w:rsidRPr="00DA01C7">
        <w:rPr>
          <w:rFonts w:ascii="Times New Roman" w:hAnsi="Times New Roman"/>
          <w:sz w:val="24"/>
          <w:szCs w:val="24"/>
        </w:rPr>
        <w:t xml:space="preserve">.2020,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n</w:t>
      </w:r>
      <w:r w:rsidR="002B161B" w:rsidRPr="00DA01C7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: </w:t>
      </w:r>
      <w:r w:rsidR="0091093C" w:rsidRP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lik.gov.al/Konsultime/Detaje/260.</w:t>
      </w:r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15BCCD0E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DA01C7" w:rsidRPr="00DA01C7"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projektvendimin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"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miratimin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Strategjisë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SHÇBA-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2020-2024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Planit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saj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A01C7" w:rsidRPr="00DA01C7">
        <w:rPr>
          <w:rFonts w:ascii="Times New Roman" w:hAnsi="Times New Roman"/>
          <w:iCs/>
          <w:sz w:val="24"/>
          <w:szCs w:val="24"/>
        </w:rPr>
        <w:t>Veprimit</w:t>
      </w:r>
      <w:proofErr w:type="spellEnd"/>
      <w:r w:rsidR="00DA01C7" w:rsidRPr="00DA01C7">
        <w:rPr>
          <w:rFonts w:ascii="Times New Roman" w:hAnsi="Times New Roman"/>
          <w:iCs/>
          <w:sz w:val="24"/>
          <w:szCs w:val="24"/>
        </w:rPr>
        <w:t xml:space="preserve"> 2020 -2022"</w:t>
      </w:r>
      <w:r w:rsid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B696C" w:rsidRPr="00DA01C7">
        <w:rPr>
          <w:rFonts w:ascii="Times New Roman" w:hAnsi="Times New Roman"/>
          <w:iCs/>
          <w:color w:val="FF0000"/>
          <w:sz w:val="24"/>
          <w:szCs w:val="24"/>
        </w:rPr>
        <w:t>dy</w:t>
      </w:r>
      <w:proofErr w:type="spellEnd"/>
      <w:r w:rsidRPr="00DA01C7">
        <w:rPr>
          <w:rFonts w:ascii="Times New Roman" w:hAnsi="Times New Roman"/>
          <w:iCs/>
          <w:color w:val="FF0000"/>
          <w:sz w:val="24"/>
          <w:szCs w:val="24"/>
        </w:rPr>
        <w:t xml:space="preserve">: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AA22656" w14:textId="4AFEA1D7" w:rsidR="00741C60" w:rsidRPr="00DA01C7" w:rsidRDefault="009B696C" w:rsidP="00741C6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DA01C7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DA01C7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DA01C7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DA01C7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DA01C7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DA01C7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DA01C7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DA01C7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 w:rsidR="00DA01C7">
        <w:rPr>
          <w:rFonts w:ascii="Times New Roman" w:hAnsi="Times New Roman"/>
          <w:sz w:val="24"/>
          <w:szCs w:val="24"/>
          <w:lang w:val="de-DE"/>
        </w:rPr>
        <w:t>26</w:t>
      </w:r>
      <w:r w:rsidR="00741C60" w:rsidRPr="00DA01C7">
        <w:rPr>
          <w:rFonts w:ascii="Times New Roman" w:hAnsi="Times New Roman"/>
          <w:sz w:val="24"/>
          <w:szCs w:val="24"/>
          <w:lang w:val="de-DE"/>
        </w:rPr>
        <w:t>.</w:t>
      </w:r>
      <w:r w:rsidR="00DA01C7">
        <w:rPr>
          <w:rFonts w:ascii="Times New Roman" w:hAnsi="Times New Roman"/>
          <w:sz w:val="24"/>
          <w:szCs w:val="24"/>
          <w:lang w:val="de-DE"/>
        </w:rPr>
        <w:t>2</w:t>
      </w:r>
      <w:r w:rsidR="00741C60" w:rsidRPr="00DA01C7">
        <w:rPr>
          <w:rFonts w:ascii="Times New Roman" w:hAnsi="Times New Roman"/>
          <w:sz w:val="24"/>
          <w:szCs w:val="24"/>
          <w:lang w:val="de-DE"/>
        </w:rPr>
        <w:t xml:space="preserve">.2020 deri më </w:t>
      </w:r>
      <w:r w:rsidR="00DA01C7">
        <w:rPr>
          <w:rFonts w:ascii="Times New Roman" w:hAnsi="Times New Roman"/>
          <w:sz w:val="24"/>
          <w:szCs w:val="24"/>
          <w:lang w:val="de-DE"/>
        </w:rPr>
        <w:t>24</w:t>
      </w:r>
      <w:r w:rsidR="00741C60" w:rsidRPr="00DA01C7">
        <w:rPr>
          <w:rFonts w:ascii="Times New Roman" w:hAnsi="Times New Roman"/>
          <w:sz w:val="24"/>
          <w:szCs w:val="24"/>
          <w:lang w:val="de-DE"/>
        </w:rPr>
        <w:t>.</w:t>
      </w:r>
      <w:r w:rsidR="00DA01C7">
        <w:rPr>
          <w:rFonts w:ascii="Times New Roman" w:hAnsi="Times New Roman"/>
          <w:sz w:val="24"/>
          <w:szCs w:val="24"/>
          <w:lang w:val="de-DE"/>
        </w:rPr>
        <w:t>3</w:t>
      </w:r>
      <w:r w:rsidR="00741C60" w:rsidRPr="00DA01C7">
        <w:rPr>
          <w:rFonts w:ascii="Times New Roman" w:hAnsi="Times New Roman"/>
          <w:sz w:val="24"/>
          <w:szCs w:val="24"/>
          <w:lang w:val="de-DE"/>
        </w:rPr>
        <w:t>.2020</w:t>
      </w:r>
    </w:p>
    <w:p w14:paraId="6FDCC9E5" w14:textId="62B3F38F" w:rsidR="00442028" w:rsidRPr="00442028" w:rsidRDefault="00741C60" w:rsidP="0044202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442028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442028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44202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>n</w:t>
      </w:r>
      <w:r w:rsidR="00F35396">
        <w:rPr>
          <w:rFonts w:ascii="Times New Roman" w:hAnsi="Times New Roman"/>
          <w:iCs/>
          <w:sz w:val="24"/>
          <w:szCs w:val="24"/>
          <w:lang w:val="de-DE"/>
        </w:rPr>
        <w:t>ëë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 xml:space="preserve">rmjet takimeve </w:t>
      </w:r>
      <w:r w:rsidR="00442028" w:rsidRPr="00442028">
        <w:rPr>
          <w:rFonts w:ascii="Times New Roman" w:hAnsi="Times New Roman"/>
          <w:iCs/>
          <w:sz w:val="24"/>
          <w:szCs w:val="24"/>
          <w:lang w:val="de-DE"/>
        </w:rPr>
        <w:t xml:space="preserve">të 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>vazhdueshme t</w:t>
      </w:r>
      <w:r w:rsidR="00F35396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 w:rsidRPr="00442028">
        <w:rPr>
          <w:rFonts w:ascii="Times New Roman" w:hAnsi="Times New Roman"/>
          <w:iCs/>
          <w:sz w:val="24"/>
          <w:szCs w:val="24"/>
          <w:lang w:val="de-DE"/>
        </w:rPr>
        <w:t xml:space="preserve">grupit të punës, por edhe me përfaqësues te misioneve/partnerëve ndërkombëtarë që ofrojnë bashkëpunim dhe asistencë në fushën e sigurisë dhe të policisë, konrektisht: PAMECA, ICITAP dhe OSBE. </w:t>
      </w:r>
    </w:p>
    <w:p w14:paraId="50EDA2BD" w14:textId="0C4EF88B" w:rsidR="005B6D2B" w:rsidRPr="00442028" w:rsidRDefault="005B6D2B" w:rsidP="00442028">
      <w:pPr>
        <w:ind w:left="567"/>
        <w:jc w:val="both"/>
        <w:rPr>
          <w:rFonts w:ascii="Times New Roman" w:hAnsi="Times New Roman"/>
          <w:iCs/>
          <w:sz w:val="24"/>
          <w:szCs w:val="24"/>
          <w:lang w:val="de-DE"/>
        </w:rPr>
      </w:pPr>
    </w:p>
    <w:p w14:paraId="099898B5" w14:textId="77777777" w:rsidR="00332DB4" w:rsidRPr="00DA01C7" w:rsidRDefault="00332DB4" w:rsidP="005B6D2B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DA01C7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sz w:val="24"/>
          <w:szCs w:val="24"/>
        </w:rPr>
        <w:lastRenderedPageBreak/>
        <w:t>Palët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A01C7">
        <w:rPr>
          <w:rFonts w:ascii="Times New Roman" w:hAnsi="Times New Roman"/>
          <w:i/>
          <w:sz w:val="24"/>
          <w:szCs w:val="24"/>
        </w:rPr>
        <w:t>jan</w:t>
      </w:r>
      <w:r w:rsidR="005B1920" w:rsidRPr="00DA01C7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DA01C7">
        <w:rPr>
          <w:rFonts w:ascii="Times New Roman" w:hAnsi="Times New Roman"/>
          <w:i/>
          <w:sz w:val="24"/>
          <w:szCs w:val="24"/>
        </w:rPr>
        <w:t>:</w:t>
      </w:r>
    </w:p>
    <w:p w14:paraId="26F0E2C5" w14:textId="77777777" w:rsidR="00E057C0" w:rsidRPr="00DA01C7" w:rsidRDefault="00E057C0" w:rsidP="00332DB4">
      <w:pPr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121DAECB" w14:textId="407F1584" w:rsidR="00332DB4" w:rsidRPr="00442028" w:rsidRDefault="00442028" w:rsidP="00332DB4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Policia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Shtetit</w:t>
      </w:r>
      <w:proofErr w:type="spellEnd"/>
    </w:p>
    <w:p w14:paraId="20B56A1C" w14:textId="4C46AB59" w:rsidR="00442028" w:rsidRPr="00442028" w:rsidRDefault="00442028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Ekspert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fush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42028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siguris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</w:p>
    <w:p w14:paraId="1F8FA5CD" w14:textId="19104861" w:rsidR="00442028" w:rsidRPr="00442028" w:rsidRDefault="00442028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2028">
        <w:rPr>
          <w:rFonts w:ascii="Times New Roman" w:hAnsi="Times New Roman"/>
          <w:color w:val="000000" w:themeColor="text1"/>
          <w:sz w:val="24"/>
          <w:szCs w:val="24"/>
        </w:rPr>
        <w:t>PAMECA</w:t>
      </w:r>
    </w:p>
    <w:p w14:paraId="0FDA405A" w14:textId="7DEF2F41" w:rsidR="00442028" w:rsidRPr="00442028" w:rsidRDefault="00442028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2028">
        <w:rPr>
          <w:rFonts w:ascii="Times New Roman" w:hAnsi="Times New Roman"/>
          <w:color w:val="000000" w:themeColor="text1"/>
          <w:sz w:val="24"/>
          <w:szCs w:val="24"/>
        </w:rPr>
        <w:t>ICITAP</w:t>
      </w:r>
    </w:p>
    <w:p w14:paraId="5BF4C786" w14:textId="3C813177" w:rsidR="00442028" w:rsidRPr="00442028" w:rsidRDefault="00442028" w:rsidP="00442028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2028">
        <w:rPr>
          <w:rFonts w:ascii="Times New Roman" w:hAnsi="Times New Roman"/>
          <w:color w:val="000000" w:themeColor="text1"/>
          <w:sz w:val="24"/>
          <w:szCs w:val="24"/>
        </w:rPr>
        <w:t>OSBE</w:t>
      </w:r>
    </w:p>
    <w:p w14:paraId="3A40BA69" w14:textId="0CAFDB54" w:rsidR="00332DB4" w:rsidRPr="00DA01C7" w:rsidRDefault="00332DB4" w:rsidP="00442028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0C6AEBA" w14:textId="77777777" w:rsidR="00332DB4" w:rsidRPr="00DA01C7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DA01C7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A01C7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DA01C7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DA01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4EB3D291" w14:textId="77777777" w:rsidR="005B6D2B" w:rsidRPr="00DA01C7" w:rsidRDefault="005B6D2B">
      <w:pPr>
        <w:rPr>
          <w:rFonts w:ascii="Times New Roman" w:hAnsi="Times New Roman"/>
          <w:sz w:val="24"/>
          <w:szCs w:val="24"/>
        </w:rPr>
      </w:pPr>
    </w:p>
    <w:sectPr w:rsidR="005B6D2B" w:rsidRPr="00DA01C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196392"/>
    <w:rsid w:val="00260E60"/>
    <w:rsid w:val="002B161B"/>
    <w:rsid w:val="002B341F"/>
    <w:rsid w:val="00332DB4"/>
    <w:rsid w:val="00421C1C"/>
    <w:rsid w:val="00435429"/>
    <w:rsid w:val="00442028"/>
    <w:rsid w:val="004C711D"/>
    <w:rsid w:val="0051560D"/>
    <w:rsid w:val="005B1920"/>
    <w:rsid w:val="005B6D2B"/>
    <w:rsid w:val="005C01E8"/>
    <w:rsid w:val="00656BB0"/>
    <w:rsid w:val="00741C60"/>
    <w:rsid w:val="00765F3C"/>
    <w:rsid w:val="007B2A3D"/>
    <w:rsid w:val="008F44B1"/>
    <w:rsid w:val="0091093C"/>
    <w:rsid w:val="00963283"/>
    <w:rsid w:val="00965584"/>
    <w:rsid w:val="009B696C"/>
    <w:rsid w:val="00A121AB"/>
    <w:rsid w:val="00A3438A"/>
    <w:rsid w:val="00AD50C0"/>
    <w:rsid w:val="00B33196"/>
    <w:rsid w:val="00BF1829"/>
    <w:rsid w:val="00C20DD3"/>
    <w:rsid w:val="00DA01C7"/>
    <w:rsid w:val="00DD5D4E"/>
    <w:rsid w:val="00E057C0"/>
    <w:rsid w:val="00EF0386"/>
    <w:rsid w:val="00F03EFF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34</cp:revision>
  <dcterms:created xsi:type="dcterms:W3CDTF">2020-10-13T05:17:00Z</dcterms:created>
  <dcterms:modified xsi:type="dcterms:W3CDTF">2020-11-12T14:24:00Z</dcterms:modified>
</cp:coreProperties>
</file>